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33E5A" w14:textId="77777777" w:rsidR="000423C9" w:rsidRDefault="005D1C93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Henry Louis Gates,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A5BDB09" w14:textId="77777777" w:rsidR="000423C9" w:rsidRDefault="000423C9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EC806" w14:textId="57F81E28" w:rsidR="000423C9" w:rsidRDefault="005D1C9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Henry Louis Gates, Jr. is the Alphonse Fletcher University Professor and Director of the Hutchins Center for African &amp; African American Research at Harvard University. Emmy and Peabody Award-winning filmmaker, literary </w:t>
      </w:r>
      <w:r>
        <w:rPr>
          <w:rFonts w:ascii="Times New Roman" w:hAnsi="Times New Roman"/>
          <w:sz w:val="24"/>
          <w:szCs w:val="24"/>
          <w:lang w:val="en-US"/>
        </w:rPr>
        <w:t>scholar, journalist, cultural critic, and institution builder, Professor Gates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 xml:space="preserve">s most recent books are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Stony the Road: Reconstruction, White Supremacy, and the Rise of Jim Crow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Black Church:  This Is Our Story, This Is Ou</w:t>
      </w:r>
      <w:r w:rsidR="00F15A2A">
        <w:rPr>
          <w:rFonts w:ascii="Times New Roman" w:hAnsi="Times New Roman"/>
          <w:i/>
          <w:iCs/>
          <w:sz w:val="24"/>
          <w:szCs w:val="24"/>
          <w:lang w:val="en-US"/>
        </w:rPr>
        <w:t xml:space="preserve">r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Song.  </w:t>
      </w:r>
      <w:r>
        <w:rPr>
          <w:rFonts w:ascii="Times New Roman" w:hAnsi="Times New Roman"/>
          <w:sz w:val="24"/>
          <w:szCs w:val="24"/>
          <w:lang w:val="en-US"/>
        </w:rPr>
        <w:t>He has also produc</w:t>
      </w:r>
      <w:r>
        <w:rPr>
          <w:rFonts w:ascii="Times New Roman" w:hAnsi="Times New Roman"/>
          <w:sz w:val="24"/>
          <w:szCs w:val="24"/>
          <w:lang w:val="en-US"/>
        </w:rPr>
        <w:t xml:space="preserve">ed and hosted more than 20 documentary films, most recently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Black Church</w:t>
      </w:r>
      <w:r>
        <w:rPr>
          <w:rFonts w:ascii="Times New Roman" w:hAnsi="Times New Roman"/>
          <w:sz w:val="24"/>
          <w:szCs w:val="24"/>
          <w:lang w:val="en-US"/>
        </w:rPr>
        <w:t xml:space="preserve"> on PBS and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Black Art:  In the Absence of Light </w:t>
      </w:r>
      <w:r>
        <w:rPr>
          <w:rFonts w:ascii="Times New Roman" w:hAnsi="Times New Roman"/>
          <w:sz w:val="24"/>
          <w:szCs w:val="24"/>
          <w:lang w:val="en-US"/>
        </w:rPr>
        <w:t>for HBO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Finding Your Roots,</w:t>
      </w:r>
      <w:r>
        <w:rPr>
          <w:rFonts w:ascii="Times New Roman" w:hAnsi="Times New Roman"/>
          <w:sz w:val="24"/>
          <w:szCs w:val="24"/>
          <w:lang w:val="en-US"/>
        </w:rPr>
        <w:t xml:space="preserve"> his groundbreaking genealogy and genetics series, is now in its seventh season on PBS. He is a recipie</w:t>
      </w:r>
      <w:r>
        <w:rPr>
          <w:rFonts w:ascii="Times New Roman" w:hAnsi="Times New Roman"/>
          <w:sz w:val="24"/>
          <w:szCs w:val="24"/>
          <w:lang w:val="en-US"/>
        </w:rPr>
        <w:t xml:space="preserve">nt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 number of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honorary degrees, most recently a Litt.D. from his alma mater, the University of Cambridge. Gates was a member of the first class awarded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genius grants</w:t>
      </w:r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lang w:val="en-US"/>
        </w:rPr>
        <w:t>by the MacArthur Foundation in 1981, and in 1998 he became the first African America</w:t>
      </w:r>
      <w:r>
        <w:rPr>
          <w:rFonts w:ascii="Times New Roman" w:hAnsi="Times New Roman"/>
          <w:sz w:val="24"/>
          <w:szCs w:val="24"/>
          <w:lang w:val="en-US"/>
        </w:rPr>
        <w:t xml:space="preserve">n scholar to be awarded the National Humanities Medal. A native of Piedmont, West Virginia, Gates earned his B.A. in History,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summa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cum laude, </w:t>
      </w:r>
      <w:r>
        <w:rPr>
          <w:rFonts w:ascii="Times New Roman" w:hAnsi="Times New Roman"/>
          <w:sz w:val="24"/>
          <w:szCs w:val="24"/>
          <w:lang w:val="en-US"/>
        </w:rPr>
        <w:t>from Yale University in 1973, and his M.A. and Ph.D. in English Literature from Clare College at Cambridge in 197</w:t>
      </w:r>
      <w:r>
        <w:rPr>
          <w:rFonts w:ascii="Times New Roman" w:hAnsi="Times New Roman"/>
          <w:sz w:val="24"/>
          <w:szCs w:val="24"/>
          <w:lang w:val="en-US"/>
        </w:rPr>
        <w:t>9, where he is also an Honorary Fellow. A former chair of the Pulitzer Prize board, he is a member of the American Academy of Arts and Letters and serves on a wide array of boards, including the New York Public Library, the NAACP Legal Defense Fund, the As</w:t>
      </w:r>
      <w:r>
        <w:rPr>
          <w:rFonts w:ascii="Times New Roman" w:hAnsi="Times New Roman"/>
          <w:sz w:val="24"/>
          <w:szCs w:val="24"/>
          <w:lang w:val="en-US"/>
        </w:rPr>
        <w:t xml:space="preserve">pen Institute, the Whitney Museum of American Art, Library of America, and The Studio Museum of Harlem. In 2011, his portrait, by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Yuqi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Wang, was hung in the National Portrait Gallery in Washington, D.C. He is a member of the Phi Beta Kappa honor society.</w:t>
      </w:r>
    </w:p>
    <w:p w14:paraId="137C93A1" w14:textId="77777777" w:rsidR="000423C9" w:rsidRDefault="000423C9">
      <w:pPr>
        <w:pStyle w:val="Body"/>
        <w:spacing w:line="240" w:lineRule="auto"/>
      </w:pPr>
    </w:p>
    <w:sectPr w:rsidR="000423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6FAFD" w14:textId="77777777" w:rsidR="005D1C93" w:rsidRDefault="005D1C93">
      <w:r>
        <w:separator/>
      </w:r>
    </w:p>
  </w:endnote>
  <w:endnote w:type="continuationSeparator" w:id="0">
    <w:p w14:paraId="7BD214B9" w14:textId="77777777" w:rsidR="005D1C93" w:rsidRDefault="005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A2BA" w14:textId="77777777" w:rsidR="000423C9" w:rsidRDefault="000423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72C67" w14:textId="77777777" w:rsidR="005D1C93" w:rsidRDefault="005D1C93">
      <w:r>
        <w:separator/>
      </w:r>
    </w:p>
  </w:footnote>
  <w:footnote w:type="continuationSeparator" w:id="0">
    <w:p w14:paraId="714E8270" w14:textId="77777777" w:rsidR="005D1C93" w:rsidRDefault="005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D99B" w14:textId="77777777" w:rsidR="000423C9" w:rsidRDefault="000423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9"/>
    <w:rsid w:val="000423C9"/>
    <w:rsid w:val="005D1C93"/>
    <w:rsid w:val="00F1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6A72E"/>
  <w15:docId w15:val="{80FBAAC2-F941-544F-8E52-302DE140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Sneyd, Justin Michael</cp:lastModifiedBy>
  <cp:revision>2</cp:revision>
  <dcterms:created xsi:type="dcterms:W3CDTF">2021-06-02T13:30:00Z</dcterms:created>
  <dcterms:modified xsi:type="dcterms:W3CDTF">2021-06-02T13:30:00Z</dcterms:modified>
</cp:coreProperties>
</file>